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sdt>
      <w:sdtPr>
        <w:tag w:val="goog_rdk_0"/>
      </w:sdtPr>
      <w:sdtContent>
        <w:p w:rsidR="00000000" w:rsidDel="00000000" w:rsidP="00000000" w:rsidRDefault="00000000" w:rsidRPr="00000000" w14:paraId="00000001">
          <w:pPr>
            <w:jc w:val="center"/>
            <w:rPr>
              <w:b w:val="1"/>
              <w:sz w:val="32"/>
              <w:szCs w:val="32"/>
            </w:rPr>
          </w:pPr>
          <w:r w:rsidDel="00000000" w:rsidR="00000000" w:rsidRPr="00000000">
            <w:rPr>
              <w:b w:val="1"/>
              <w:sz w:val="32"/>
              <w:szCs w:val="32"/>
              <w:rtl w:val="0"/>
            </w:rPr>
            <w:t xml:space="preserve">Watari – Wireframe Discussion Points</w:t>
          </w:r>
        </w:p>
      </w:sdtContent>
    </w:sdt>
    <w:sdt>
      <w:sdtPr>
        <w:tag w:val="goog_rdk_1"/>
      </w:sdtPr>
      <w:sdtContent>
        <w:p w:rsidR="00000000" w:rsidDel="00000000" w:rsidP="00000000" w:rsidRDefault="00000000" w:rsidRPr="00000000" w14:paraId="00000002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"/>
      </w:sdtPr>
      <w:sdtContent>
        <w:p w:rsidR="00000000" w:rsidDel="00000000" w:rsidP="00000000" w:rsidRDefault="00000000" w:rsidRPr="00000000" w14:paraId="00000003">
          <w:pPr>
            <w:rPr/>
          </w:pPr>
          <w:r w:rsidDel="00000000" w:rsidR="00000000" w:rsidRPr="00000000">
            <w:rPr>
              <w:rtl w:val="0"/>
            </w:rPr>
            <w:t xml:space="preserve">The Low-fidelity wireframes created by Steven presents a well-conceived layout. I support starting here, and filling and shaping as we go along. Here are a few suggestions on the design aspects of some of the sections. </w:t>
          </w:r>
        </w:p>
      </w:sdtContent>
    </w:sdt>
    <w:sdt>
      <w:sdtPr>
        <w:tag w:val="goog_rdk_3"/>
      </w:sdtPr>
      <w:sdtContent>
        <w:p w:rsidR="00000000" w:rsidDel="00000000" w:rsidP="00000000" w:rsidRDefault="00000000" w:rsidRPr="00000000" w14:paraId="00000004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"/>
      </w:sdtPr>
      <w:sdtContent>
        <w:p w:rsidR="00000000" w:rsidDel="00000000" w:rsidP="00000000" w:rsidRDefault="00000000" w:rsidRPr="00000000" w14:paraId="00000005">
          <w:pPr>
            <w:ind w:left="142"/>
            <w:rPr>
              <w:sz w:val="28"/>
              <w:szCs w:val="28"/>
              <w:u w:val="single"/>
            </w:rPr>
          </w:pPr>
          <w:r w:rsidDel="00000000" w:rsidR="00000000" w:rsidRPr="00000000">
            <w:rPr>
              <w:sz w:val="28"/>
              <w:szCs w:val="28"/>
              <w:u w:val="single"/>
              <w:rtl w:val="0"/>
            </w:rPr>
            <w:t xml:space="preserve">Homepage</w:t>
          </w:r>
        </w:p>
      </w:sdtContent>
    </w:sdt>
    <w:sdt>
      <w:sdtPr>
        <w:tag w:val="goog_rdk_5"/>
      </w:sdtPr>
      <w:sdtContent>
        <w:p w:rsidR="00000000" w:rsidDel="00000000" w:rsidP="00000000" w:rsidRDefault="00000000" w:rsidRPr="00000000" w14:paraId="00000006">
          <w:pPr>
            <w:ind w:left="142"/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"/>
      </w:sdtPr>
      <w:sdtContent>
        <w:p w:rsidR="00000000" w:rsidDel="00000000" w:rsidP="00000000" w:rsidRDefault="00000000" w:rsidRPr="00000000" w14:paraId="00000007">
          <w:pPr>
            <w:ind w:left="142"/>
            <w:rPr/>
          </w:pPr>
          <w:r w:rsidDel="00000000" w:rsidR="00000000" w:rsidRPr="00000000">
            <w:rPr>
              <w:rtl w:val="0"/>
            </w:rPr>
            <w:t xml:space="preserve">Here are my proposed changes to the Navigation bar headings: </w:t>
          </w:r>
        </w:p>
      </w:sdtContent>
    </w:sdt>
    <w:sdt>
      <w:sdtPr>
        <w:tag w:val="goog_rdk_7"/>
      </w:sdtPr>
      <w:sdtContent>
        <w:p w:rsidR="00000000" w:rsidDel="00000000" w:rsidP="00000000" w:rsidRDefault="00000000" w:rsidRPr="00000000" w14:paraId="00000008">
          <w:pPr>
            <w:ind w:left="142"/>
            <w:rPr>
              <w:sz w:val="15"/>
              <w:szCs w:val="15"/>
            </w:rPr>
          </w:pPr>
          <w:r w:rsidDel="00000000" w:rsidR="00000000" w:rsidRPr="00000000">
            <w:rPr>
              <w:rtl w:val="0"/>
            </w:rPr>
          </w:r>
        </w:p>
      </w:sdtContent>
    </w:sdt>
    <w:tbl>
      <w:tblPr>
        <w:tblStyle w:val="Table1"/>
        <w:tblW w:w="10065.0" w:type="dxa"/>
        <w:jc w:val="left"/>
        <w:tblInd w:w="-14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62"/>
        <w:gridCol w:w="3793"/>
        <w:gridCol w:w="5610"/>
        <w:tblGridChange w:id="0">
          <w:tblGrid>
            <w:gridCol w:w="662"/>
            <w:gridCol w:w="3793"/>
            <w:gridCol w:w="5610"/>
          </w:tblGrid>
        </w:tblGridChange>
      </w:tblGrid>
      <w:tr>
        <w:trPr>
          <w:trHeight w:val="300" w:hRule="atLeast"/>
        </w:trPr>
        <w:tc>
          <w:tcPr/>
          <w:sdt>
            <w:sdtPr>
              <w:tag w:val="goog_rdk_8"/>
            </w:sdtPr>
            <w:sdtContent>
              <w:p w:rsidR="00000000" w:rsidDel="00000000" w:rsidP="00000000" w:rsidRDefault="00000000" w:rsidRPr="00000000" w14:paraId="00000009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  <w:tc>
          <w:tcPr/>
          <w:sdt>
            <w:sdtPr>
              <w:tag w:val="goog_rdk_9"/>
            </w:sdtPr>
            <w:sdtContent>
              <w:p w:rsidR="00000000" w:rsidDel="00000000" w:rsidP="00000000" w:rsidRDefault="00000000" w:rsidRPr="00000000" w14:paraId="0000000A">
                <w:pPr>
                  <w:ind w:left="142"/>
                  <w:rPr>
                    <w:sz w:val="28"/>
                    <w:szCs w:val="28"/>
                  </w:rPr>
                </w:pPr>
                <w:r w:rsidDel="00000000" w:rsidR="00000000" w:rsidRPr="00000000">
                  <w:rPr>
                    <w:sz w:val="28"/>
                    <w:szCs w:val="28"/>
                    <w:rtl w:val="0"/>
                  </w:rPr>
                  <w:t xml:space="preserve">Current navigation headings</w:t>
                </w:r>
              </w:p>
            </w:sdtContent>
          </w:sdt>
        </w:tc>
        <w:tc>
          <w:tcPr/>
          <w:sdt>
            <w:sdtPr>
              <w:tag w:val="goog_rdk_10"/>
            </w:sdtPr>
            <w:sdtContent>
              <w:p w:rsidR="00000000" w:rsidDel="00000000" w:rsidP="00000000" w:rsidRDefault="00000000" w:rsidRPr="00000000" w14:paraId="0000000B">
                <w:pPr>
                  <w:ind w:left="142"/>
                  <w:rPr>
                    <w:sz w:val="28"/>
                    <w:szCs w:val="28"/>
                  </w:rPr>
                </w:pPr>
                <w:r w:rsidDel="00000000" w:rsidR="00000000" w:rsidRPr="00000000">
                  <w:rPr>
                    <w:sz w:val="28"/>
                    <w:szCs w:val="28"/>
                    <w:rtl w:val="0"/>
                  </w:rPr>
                  <w:t xml:space="preserve">Redesign navigation headings</w:t>
                </w:r>
              </w:p>
            </w:sdtContent>
          </w:sdt>
        </w:tc>
      </w:tr>
      <w:tr>
        <w:trPr>
          <w:trHeight w:val="140" w:hRule="atLeast"/>
        </w:trPr>
        <w:tc>
          <w:tcPr/>
          <w:sdt>
            <w:sdtPr>
              <w:tag w:val="goog_rdk_11"/>
            </w:sdtPr>
            <w:sdtContent>
              <w:p w:rsidR="00000000" w:rsidDel="00000000" w:rsidP="00000000" w:rsidRDefault="00000000" w:rsidRPr="00000000" w14:paraId="0000000C">
                <w:pPr>
                  <w:ind w:left="142"/>
                  <w:rPr>
                    <w:sz w:val="2"/>
                    <w:szCs w:val="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  <w:tc>
          <w:tcPr/>
          <w:sdt>
            <w:sdtPr>
              <w:tag w:val="goog_rdk_12"/>
            </w:sdtPr>
            <w:sdtContent>
              <w:p w:rsidR="00000000" w:rsidDel="00000000" w:rsidP="00000000" w:rsidRDefault="00000000" w:rsidRPr="00000000" w14:paraId="0000000D">
                <w:pPr>
                  <w:ind w:left="142"/>
                  <w:rPr>
                    <w:sz w:val="2"/>
                    <w:szCs w:val="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  <w:tc>
          <w:tcPr/>
          <w:sdt>
            <w:sdtPr>
              <w:tag w:val="goog_rdk_13"/>
            </w:sdtPr>
            <w:sdtContent>
              <w:p w:rsidR="00000000" w:rsidDel="00000000" w:rsidP="00000000" w:rsidRDefault="00000000" w:rsidRPr="00000000" w14:paraId="0000000E">
                <w:pPr>
                  <w:ind w:left="142"/>
                  <w:rPr>
                    <w:sz w:val="2"/>
                    <w:szCs w:val="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</w:tr>
      <w:tr>
        <w:tc>
          <w:tcPr/>
          <w:sdt>
            <w:sdtPr>
              <w:tag w:val="goog_rdk_14"/>
            </w:sdtPr>
            <w:sdtContent>
              <w:p w:rsidR="00000000" w:rsidDel="00000000" w:rsidP="00000000" w:rsidRDefault="00000000" w:rsidRPr="00000000" w14:paraId="0000000F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1.</w:t>
                </w:r>
              </w:p>
            </w:sdtContent>
          </w:sdt>
        </w:tc>
        <w:tc>
          <w:tcPr>
            <w:shd w:fill="fbe5d5" w:val="clear"/>
          </w:tcPr>
          <w:sdt>
            <w:sdtPr>
              <w:tag w:val="goog_rdk_15"/>
            </w:sdtPr>
            <w:sdtContent>
              <w:p w:rsidR="00000000" w:rsidDel="00000000" w:rsidP="00000000" w:rsidRDefault="00000000" w:rsidRPr="00000000" w14:paraId="00000010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Home</w:t>
                </w:r>
              </w:p>
            </w:sdtContent>
          </w:sdt>
        </w:tc>
        <w:tc>
          <w:tcPr>
            <w:shd w:fill="fbe5d5" w:val="clear"/>
          </w:tcPr>
          <w:sdt>
            <w:sdtPr>
              <w:tag w:val="goog_rdk_16"/>
            </w:sdtPr>
            <w:sdtContent>
              <w:p w:rsidR="00000000" w:rsidDel="00000000" w:rsidP="00000000" w:rsidRDefault="00000000" w:rsidRPr="00000000" w14:paraId="00000011">
                <w:pPr>
                  <w:ind w:left="142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Home</w:t>
                </w:r>
              </w:p>
            </w:sdtContent>
          </w:sdt>
        </w:tc>
      </w:tr>
      <w:tr>
        <w:tc>
          <w:tcPr/>
          <w:sdt>
            <w:sdtPr>
              <w:tag w:val="goog_rdk_17"/>
            </w:sdtPr>
            <w:sdtContent>
              <w:p w:rsidR="00000000" w:rsidDel="00000000" w:rsidP="00000000" w:rsidRDefault="00000000" w:rsidRPr="00000000" w14:paraId="00000012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2.</w:t>
                </w:r>
              </w:p>
            </w:sdtContent>
          </w:sdt>
        </w:tc>
        <w:tc>
          <w:tcPr>
            <w:shd w:fill="e2efd9" w:val="clear"/>
          </w:tcPr>
          <w:sdt>
            <w:sdtPr>
              <w:tag w:val="goog_rdk_18"/>
            </w:sdtPr>
            <w:sdtContent>
              <w:p w:rsidR="00000000" w:rsidDel="00000000" w:rsidP="00000000" w:rsidRDefault="00000000" w:rsidRPr="00000000" w14:paraId="00000013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Who We Are</w:t>
                </w:r>
              </w:p>
            </w:sdtContent>
          </w:sdt>
        </w:tc>
        <w:tc>
          <w:tcPr>
            <w:shd w:fill="e2efd9" w:val="clear"/>
          </w:tcPr>
          <w:sdt>
            <w:sdtPr>
              <w:tag w:val="goog_rdk_19"/>
            </w:sdtPr>
            <w:sdtContent>
              <w:p w:rsidR="00000000" w:rsidDel="00000000" w:rsidP="00000000" w:rsidRDefault="00000000" w:rsidRPr="00000000" w14:paraId="00000014">
                <w:pPr>
                  <w:ind w:left="142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About Us</w:t>
                </w:r>
              </w:p>
            </w:sdtContent>
          </w:sdt>
        </w:tc>
      </w:tr>
      <w:tr>
        <w:tc>
          <w:tcPr/>
          <w:sdt>
            <w:sdtPr>
              <w:tag w:val="goog_rdk_20"/>
            </w:sdtPr>
            <w:sdtContent>
              <w:p w:rsidR="00000000" w:rsidDel="00000000" w:rsidP="00000000" w:rsidRDefault="00000000" w:rsidRPr="00000000" w14:paraId="00000015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3.</w:t>
                </w:r>
              </w:p>
            </w:sdtContent>
          </w:sdt>
        </w:tc>
        <w:tc>
          <w:tcPr>
            <w:shd w:fill="d9e2f3" w:val="clear"/>
          </w:tcPr>
          <w:sdt>
            <w:sdtPr>
              <w:tag w:val="goog_rdk_21"/>
            </w:sdtPr>
            <w:sdtContent>
              <w:p w:rsidR="00000000" w:rsidDel="00000000" w:rsidP="00000000" w:rsidRDefault="00000000" w:rsidRPr="00000000" w14:paraId="00000016">
                <w:pPr>
                  <w:ind w:left="142"/>
                  <w:rPr>
                    <w:color w:val="000000"/>
                  </w:rPr>
                </w:pPr>
                <w:r w:rsidDel="00000000" w:rsidR="00000000" w:rsidRPr="00000000">
                  <w:rPr>
                    <w:color w:val="000000"/>
                    <w:rtl w:val="0"/>
                  </w:rPr>
                  <w:t xml:space="preserve">Services</w:t>
                </w:r>
              </w:p>
            </w:sdtContent>
          </w:sdt>
        </w:tc>
        <w:tc>
          <w:tcPr>
            <w:shd w:fill="d9e2f3" w:val="clear"/>
          </w:tcPr>
          <w:sdt>
            <w:sdtPr>
              <w:tag w:val="goog_rdk_22"/>
            </w:sdtPr>
            <w:sdtContent>
              <w:p w:rsidR="00000000" w:rsidDel="00000000" w:rsidP="00000000" w:rsidRDefault="00000000" w:rsidRPr="00000000" w14:paraId="00000017">
                <w:pPr>
                  <w:ind w:left="142"/>
                  <w:rPr>
                    <w:b w:val="1"/>
                    <w:color w:val="000000"/>
                  </w:rPr>
                </w:pPr>
                <w:r w:rsidDel="00000000" w:rsidR="00000000" w:rsidRPr="00000000">
                  <w:rPr>
                    <w:b w:val="1"/>
                    <w:color w:val="000000"/>
                    <w:rtl w:val="0"/>
                  </w:rPr>
                  <w:t xml:space="preserve">Our Work</w:t>
                </w:r>
              </w:p>
            </w:sdtContent>
          </w:sdt>
        </w:tc>
      </w:tr>
      <w:tr>
        <w:tc>
          <w:tcPr/>
          <w:sdt>
            <w:sdtPr>
              <w:tag w:val="goog_rdk_23"/>
            </w:sdtPr>
            <w:sdtContent>
              <w:p w:rsidR="00000000" w:rsidDel="00000000" w:rsidP="00000000" w:rsidRDefault="00000000" w:rsidRPr="00000000" w14:paraId="00000018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4.</w:t>
                </w:r>
              </w:p>
            </w:sdtContent>
          </w:sdt>
        </w:tc>
        <w:tc>
          <w:tcPr>
            <w:shd w:fill="d9e2f3" w:val="clear"/>
          </w:tcPr>
          <w:sdt>
            <w:sdtPr>
              <w:tag w:val="goog_rdk_24"/>
            </w:sdtPr>
            <w:sdtContent>
              <w:p w:rsidR="00000000" w:rsidDel="00000000" w:rsidP="00000000" w:rsidRDefault="00000000" w:rsidRPr="00000000" w14:paraId="00000019">
                <w:pPr>
                  <w:ind w:left="142"/>
                  <w:rPr>
                    <w:color w:val="000000"/>
                  </w:rPr>
                </w:pPr>
                <w:r w:rsidDel="00000000" w:rsidR="00000000" w:rsidRPr="00000000">
                  <w:rPr>
                    <w:color w:val="000000"/>
                    <w:rtl w:val="0"/>
                  </w:rPr>
                  <w:t xml:space="preserve">Watari’s Impact</w:t>
                </w:r>
              </w:p>
            </w:sdtContent>
          </w:sdt>
        </w:tc>
        <w:tc>
          <w:tcPr>
            <w:shd w:fill="d9e2f3" w:val="clear"/>
          </w:tcPr>
          <w:sdt>
            <w:sdtPr>
              <w:tag w:val="goog_rdk_25"/>
            </w:sdtPr>
            <w:sdtContent>
              <w:p w:rsidR="00000000" w:rsidDel="00000000" w:rsidP="00000000" w:rsidRDefault="00000000" w:rsidRPr="00000000" w14:paraId="0000001A">
                <w:pPr>
                  <w:ind w:left="142"/>
                  <w:rPr>
                    <w:color w:val="000000"/>
                  </w:rPr>
                </w:pPr>
                <w:r w:rsidDel="00000000" w:rsidR="00000000" w:rsidRPr="00000000">
                  <w:rPr>
                    <w:color w:val="000000"/>
                    <w:rtl w:val="0"/>
                  </w:rPr>
                  <w:t xml:space="preserve">Should be amalgamated with Our Work content</w:t>
                </w:r>
              </w:p>
            </w:sdtContent>
          </w:sdt>
        </w:tc>
      </w:tr>
      <w:tr>
        <w:tc>
          <w:tcPr/>
          <w:sdt>
            <w:sdtPr>
              <w:tag w:val="goog_rdk_26"/>
            </w:sdtPr>
            <w:sdtContent>
              <w:p w:rsidR="00000000" w:rsidDel="00000000" w:rsidP="00000000" w:rsidRDefault="00000000" w:rsidRPr="00000000" w14:paraId="0000001B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5.</w:t>
                </w:r>
              </w:p>
            </w:sdtContent>
          </w:sdt>
        </w:tc>
        <w:tc>
          <w:tcPr>
            <w:shd w:fill="fff2cc" w:val="clear"/>
          </w:tcPr>
          <w:sdt>
            <w:sdtPr>
              <w:tag w:val="goog_rdk_27"/>
            </w:sdtPr>
            <w:sdtContent>
              <w:p w:rsidR="00000000" w:rsidDel="00000000" w:rsidP="00000000" w:rsidRDefault="00000000" w:rsidRPr="00000000" w14:paraId="0000001C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Donate</w:t>
                </w:r>
              </w:p>
            </w:sdtContent>
          </w:sdt>
        </w:tc>
        <w:tc>
          <w:tcPr>
            <w:shd w:fill="fff2cc" w:val="clear"/>
          </w:tcPr>
          <w:sdt>
            <w:sdtPr>
              <w:tag w:val="goog_rdk_28"/>
            </w:sdtPr>
            <w:sdtContent>
              <w:p w:rsidR="00000000" w:rsidDel="00000000" w:rsidP="00000000" w:rsidRDefault="00000000" w:rsidRPr="00000000" w14:paraId="0000001D">
                <w:pPr>
                  <w:ind w:left="142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Donate</w:t>
                </w:r>
              </w:p>
            </w:sdtContent>
          </w:sdt>
        </w:tc>
      </w:tr>
      <w:tr>
        <w:tc>
          <w:tcPr/>
          <w:sdt>
            <w:sdtPr>
              <w:tag w:val="goog_rdk_29"/>
            </w:sdtPr>
            <w:sdtContent>
              <w:p w:rsidR="00000000" w:rsidDel="00000000" w:rsidP="00000000" w:rsidRDefault="00000000" w:rsidRPr="00000000" w14:paraId="0000001E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6.</w:t>
                </w:r>
              </w:p>
            </w:sdtContent>
          </w:sdt>
        </w:tc>
        <w:tc>
          <w:tcPr>
            <w:shd w:fill="f2f2f2" w:val="clear"/>
          </w:tcPr>
          <w:sdt>
            <w:sdtPr>
              <w:tag w:val="goog_rdk_30"/>
            </w:sdtPr>
            <w:sdtContent>
              <w:p w:rsidR="00000000" w:rsidDel="00000000" w:rsidP="00000000" w:rsidRDefault="00000000" w:rsidRPr="00000000" w14:paraId="0000001F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Our Partners</w:t>
                </w:r>
              </w:p>
            </w:sdtContent>
          </w:sdt>
        </w:tc>
        <w:tc>
          <w:tcPr>
            <w:shd w:fill="f2f2f2" w:val="clear"/>
          </w:tcPr>
          <w:sdt>
            <w:sdtPr>
              <w:tag w:val="goog_rdk_31"/>
            </w:sdtPr>
            <w:sdtContent>
              <w:p w:rsidR="00000000" w:rsidDel="00000000" w:rsidP="00000000" w:rsidRDefault="00000000" w:rsidRPr="00000000" w14:paraId="00000020">
                <w:pPr>
                  <w:ind w:left="142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Partners</w:t>
                </w:r>
              </w:p>
            </w:sdtContent>
          </w:sdt>
        </w:tc>
      </w:tr>
      <w:tr>
        <w:tc>
          <w:tcPr/>
          <w:sdt>
            <w:sdtPr>
              <w:tag w:val="goog_rdk_32"/>
            </w:sdtPr>
            <w:sdtContent>
              <w:p w:rsidR="00000000" w:rsidDel="00000000" w:rsidP="00000000" w:rsidRDefault="00000000" w:rsidRPr="00000000" w14:paraId="00000021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7.</w:t>
                </w:r>
              </w:p>
            </w:sdtContent>
          </w:sdt>
        </w:tc>
        <w:tc>
          <w:tcPr>
            <w:shd w:fill="acb9ca" w:val="clear"/>
          </w:tcPr>
          <w:sdt>
            <w:sdtPr>
              <w:tag w:val="goog_rdk_33"/>
            </w:sdtPr>
            <w:sdtContent>
              <w:p w:rsidR="00000000" w:rsidDel="00000000" w:rsidP="00000000" w:rsidRDefault="00000000" w:rsidRPr="00000000" w14:paraId="00000022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Contact Us</w:t>
                </w:r>
              </w:p>
            </w:sdtContent>
          </w:sdt>
        </w:tc>
        <w:tc>
          <w:tcPr>
            <w:shd w:fill="acb9ca" w:val="clear"/>
          </w:tcPr>
          <w:sdt>
            <w:sdtPr>
              <w:tag w:val="goog_rdk_34"/>
            </w:sdtPr>
            <w:sdtContent>
              <w:p w:rsidR="00000000" w:rsidDel="00000000" w:rsidP="00000000" w:rsidRDefault="00000000" w:rsidRPr="00000000" w14:paraId="00000023">
                <w:pPr>
                  <w:ind w:left="142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Contact Us</w:t>
                </w:r>
              </w:p>
            </w:sdtContent>
          </w:sdt>
        </w:tc>
      </w:tr>
      <w:tr>
        <w:tc>
          <w:tcPr/>
          <w:sdt>
            <w:sdtPr>
              <w:tag w:val="goog_rdk_35"/>
            </w:sdtPr>
            <w:sdtContent>
              <w:p w:rsidR="00000000" w:rsidDel="00000000" w:rsidP="00000000" w:rsidRDefault="00000000" w:rsidRPr="00000000" w14:paraId="00000024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8.</w:t>
                </w:r>
              </w:p>
            </w:sdtContent>
          </w:sdt>
        </w:tc>
        <w:tc>
          <w:tcPr>
            <w:shd w:fill="ffe599" w:val="clear"/>
          </w:tcPr>
          <w:sdt>
            <w:sdtPr>
              <w:tag w:val="goog_rdk_36"/>
            </w:sdtPr>
            <w:sdtContent>
              <w:p w:rsidR="00000000" w:rsidDel="00000000" w:rsidP="00000000" w:rsidRDefault="00000000" w:rsidRPr="00000000" w14:paraId="00000025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Like Us On Facebook</w:t>
                </w:r>
              </w:p>
            </w:sdtContent>
          </w:sdt>
        </w:tc>
        <w:tc>
          <w:tcPr>
            <w:shd w:fill="ffe599" w:val="clear"/>
          </w:tcPr>
          <w:sdt>
            <w:sdtPr>
              <w:tag w:val="goog_rdk_37"/>
            </w:sdtPr>
            <w:sdtContent>
              <w:p w:rsidR="00000000" w:rsidDel="00000000" w:rsidP="00000000" w:rsidRDefault="00000000" w:rsidRPr="00000000" w14:paraId="00000026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remove heading  and convert to social media icon</w:t>
                </w:r>
              </w:p>
            </w:sdtContent>
          </w:sdt>
        </w:tc>
      </w:tr>
      <w:tr>
        <w:tc>
          <w:tcPr/>
          <w:sdt>
            <w:sdtPr>
              <w:tag w:val="goog_rdk_38"/>
            </w:sdtPr>
            <w:sdtContent>
              <w:p w:rsidR="00000000" w:rsidDel="00000000" w:rsidP="00000000" w:rsidRDefault="00000000" w:rsidRPr="00000000" w14:paraId="00000027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9.</w:t>
                </w:r>
              </w:p>
            </w:sdtContent>
          </w:sdt>
        </w:tc>
        <w:tc>
          <w:tcPr>
            <w:shd w:fill="ffe599" w:val="clear"/>
          </w:tcPr>
          <w:sdt>
            <w:sdtPr>
              <w:tag w:val="goog_rdk_39"/>
            </w:sdtPr>
            <w:sdtContent>
              <w:p w:rsidR="00000000" w:rsidDel="00000000" w:rsidP="00000000" w:rsidRDefault="00000000" w:rsidRPr="00000000" w14:paraId="00000028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Join Us on Twitter</w:t>
                </w:r>
              </w:p>
            </w:sdtContent>
          </w:sdt>
        </w:tc>
        <w:tc>
          <w:tcPr>
            <w:shd w:fill="ffe599" w:val="clear"/>
          </w:tcPr>
          <w:sdt>
            <w:sdtPr>
              <w:tag w:val="goog_rdk_40"/>
            </w:sdtPr>
            <w:sdtContent>
              <w:p w:rsidR="00000000" w:rsidDel="00000000" w:rsidP="00000000" w:rsidRDefault="00000000" w:rsidRPr="00000000" w14:paraId="00000029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remove heading  and convert to social media icon</w:t>
                </w:r>
              </w:p>
            </w:sdtContent>
          </w:sdt>
        </w:tc>
      </w:tr>
      <w:tr>
        <w:tc>
          <w:tcPr/>
          <w:sdt>
            <w:sdtPr>
              <w:tag w:val="goog_rdk_41"/>
            </w:sdtPr>
            <w:sdtContent>
              <w:p w:rsidR="00000000" w:rsidDel="00000000" w:rsidP="00000000" w:rsidRDefault="00000000" w:rsidRPr="00000000" w14:paraId="0000002A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10.</w:t>
                </w:r>
              </w:p>
            </w:sdtContent>
          </w:sdt>
        </w:tc>
        <w:tc>
          <w:tcPr>
            <w:shd w:fill="d5dce4" w:val="clear"/>
          </w:tcPr>
          <w:sdt>
            <w:sdtPr>
              <w:tag w:val="goog_rdk_42"/>
            </w:sdtPr>
            <w:sdtContent>
              <w:p w:rsidR="00000000" w:rsidDel="00000000" w:rsidP="00000000" w:rsidRDefault="00000000" w:rsidRPr="00000000" w14:paraId="0000002B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Survival Manual</w:t>
                </w:r>
              </w:p>
            </w:sdtContent>
          </w:sdt>
        </w:tc>
        <w:tc>
          <w:tcPr>
            <w:shd w:fill="d5dce4" w:val="clear"/>
          </w:tcPr>
          <w:sdt>
            <w:sdtPr>
              <w:tag w:val="goog_rdk_43"/>
            </w:sdtPr>
            <w:sdtContent>
              <w:p w:rsidR="00000000" w:rsidDel="00000000" w:rsidP="00000000" w:rsidRDefault="00000000" w:rsidRPr="00000000" w14:paraId="0000002C">
                <w:pPr>
                  <w:ind w:left="142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Support or Find Help</w:t>
                </w:r>
              </w:p>
            </w:sdtContent>
          </w:sdt>
        </w:tc>
      </w:tr>
      <w:tr>
        <w:tc>
          <w:tcPr/>
          <w:sdt>
            <w:sdtPr>
              <w:tag w:val="goog_rdk_44"/>
            </w:sdtPr>
            <w:sdtContent>
              <w:p w:rsidR="00000000" w:rsidDel="00000000" w:rsidP="00000000" w:rsidRDefault="00000000" w:rsidRPr="00000000" w14:paraId="0000002D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11.</w:t>
                </w:r>
              </w:p>
            </w:sdtContent>
          </w:sdt>
        </w:tc>
        <w:tc>
          <w:tcPr>
            <w:shd w:fill="eefff4" w:val="clear"/>
          </w:tcPr>
          <w:sdt>
            <w:sdtPr>
              <w:tag w:val="goog_rdk_45"/>
            </w:sdtPr>
            <w:sdtContent>
              <w:p w:rsidR="00000000" w:rsidDel="00000000" w:rsidP="00000000" w:rsidRDefault="00000000" w:rsidRPr="00000000" w14:paraId="0000002E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Board Login</w:t>
                </w:r>
              </w:p>
            </w:sdtContent>
          </w:sdt>
        </w:tc>
        <w:tc>
          <w:tcPr>
            <w:shd w:fill="eefff4" w:val="clear"/>
          </w:tcPr>
          <w:sdt>
            <w:sdtPr>
              <w:tag w:val="goog_rdk_46"/>
            </w:sdtPr>
            <w:sdtContent>
              <w:p w:rsidR="00000000" w:rsidDel="00000000" w:rsidP="00000000" w:rsidRDefault="00000000" w:rsidRPr="00000000" w14:paraId="0000002F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remove heading  and create a </w:t>
                </w:r>
                <w:r w:rsidDel="00000000" w:rsidR="00000000" w:rsidRPr="00000000">
                  <w:rPr>
                    <w:b w:val="1"/>
                    <w:rtl w:val="0"/>
                  </w:rPr>
                  <w:t xml:space="preserve">Login</w:t>
                </w:r>
                <w:r w:rsidDel="00000000" w:rsidR="00000000" w:rsidRPr="00000000">
                  <w:rPr>
                    <w:rtl w:val="0"/>
                  </w:rPr>
                  <w:t xml:space="preserve"> link to another page that allows Board and EGT</w:t>
                </w:r>
                <w:r w:rsidDel="00000000" w:rsidR="00000000" w:rsidRPr="00000000">
                  <w:rPr>
                    <w:vertAlign w:val="superscript"/>
                    <w:rtl w:val="0"/>
                  </w:rPr>
                  <w:t xml:space="preserve">2 </w:t>
                </w:r>
                <w:r w:rsidDel="00000000" w:rsidR="00000000" w:rsidRPr="00000000">
                  <w:rPr>
                    <w:rtl w:val="0"/>
                  </w:rPr>
                  <w:t xml:space="preserve">members to</w:t>
                </w:r>
                <w:r w:rsidDel="00000000" w:rsidR="00000000" w:rsidRPr="00000000">
                  <w:rPr>
                    <w:vertAlign w:val="superscript"/>
                    <w:rtl w:val="0"/>
                  </w:rPr>
                  <w:t xml:space="preserve"> </w:t>
                </w:r>
                <w:r w:rsidDel="00000000" w:rsidR="00000000" w:rsidRPr="00000000">
                  <w:rPr>
                    <w:rtl w:val="0"/>
                  </w:rPr>
                  <w:t xml:space="preserve">login in</w:t>
                </w:r>
              </w:p>
            </w:sdtContent>
          </w:sdt>
        </w:tc>
      </w:tr>
      <w:tr>
        <w:tc>
          <w:tcPr/>
          <w:sdt>
            <w:sdtPr>
              <w:tag w:val="goog_rdk_47"/>
            </w:sdtPr>
            <w:sdtContent>
              <w:p w:rsidR="00000000" w:rsidDel="00000000" w:rsidP="00000000" w:rsidRDefault="00000000" w:rsidRPr="00000000" w14:paraId="00000030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12.</w:t>
                </w:r>
              </w:p>
            </w:sdtContent>
          </w:sdt>
        </w:tc>
        <w:tc>
          <w:tcPr>
            <w:shd w:fill="eefff4" w:val="clear"/>
          </w:tcPr>
          <w:sdt>
            <w:sdtPr>
              <w:tag w:val="goog_rdk_48"/>
            </w:sdtPr>
            <w:sdtContent>
              <w:p w:rsidR="00000000" w:rsidDel="00000000" w:rsidP="00000000" w:rsidRDefault="00000000" w:rsidRPr="00000000" w14:paraId="00000031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EGT</w:t>
                </w:r>
                <w:r w:rsidDel="00000000" w:rsidR="00000000" w:rsidRPr="00000000">
                  <w:rPr>
                    <w:vertAlign w:val="superscript"/>
                    <w:rtl w:val="0"/>
                  </w:rPr>
                  <w:t xml:space="preserve">2 </w:t>
                </w:r>
                <w:r w:rsidDel="00000000" w:rsidR="00000000" w:rsidRPr="00000000">
                  <w:rPr>
                    <w:rtl w:val="0"/>
                  </w:rPr>
                  <w:t xml:space="preserve">Login</w:t>
                </w:r>
              </w:p>
            </w:sdtContent>
          </w:sdt>
        </w:tc>
        <w:tc>
          <w:tcPr>
            <w:shd w:fill="eefff4" w:val="clear"/>
          </w:tcPr>
          <w:sdt>
            <w:sdtPr>
              <w:tag w:val="goog_rdk_49"/>
            </w:sdtPr>
            <w:sdtContent>
              <w:p w:rsidR="00000000" w:rsidDel="00000000" w:rsidP="00000000" w:rsidRDefault="00000000" w:rsidRPr="00000000" w14:paraId="00000032">
                <w:pPr>
                  <w:ind w:left="142"/>
                  <w:rPr/>
                </w:pPr>
                <w:r w:rsidDel="00000000" w:rsidR="00000000" w:rsidRPr="00000000">
                  <w:rPr>
                    <w:rtl w:val="0"/>
                  </w:rPr>
                  <w:t xml:space="preserve">remove heading  and create a </w:t>
                </w:r>
                <w:r w:rsidDel="00000000" w:rsidR="00000000" w:rsidRPr="00000000">
                  <w:rPr>
                    <w:b w:val="1"/>
                    <w:color w:val="000000"/>
                    <w:rtl w:val="0"/>
                  </w:rPr>
                  <w:t xml:space="preserve">Login</w:t>
                </w:r>
                <w:r w:rsidDel="00000000" w:rsidR="00000000" w:rsidRPr="00000000">
                  <w:rPr>
                    <w:rtl w:val="0"/>
                  </w:rPr>
                  <w:t xml:space="preserve"> link to another page that allows Board and EGT</w:t>
                </w:r>
                <w:r w:rsidDel="00000000" w:rsidR="00000000" w:rsidRPr="00000000">
                  <w:rPr>
                    <w:vertAlign w:val="superscript"/>
                    <w:rtl w:val="0"/>
                  </w:rPr>
                  <w:t xml:space="preserve">2 </w:t>
                </w:r>
                <w:r w:rsidDel="00000000" w:rsidR="00000000" w:rsidRPr="00000000">
                  <w:rPr>
                    <w:rtl w:val="0"/>
                  </w:rPr>
                  <w:t xml:space="preserve">members to</w:t>
                </w:r>
                <w:r w:rsidDel="00000000" w:rsidR="00000000" w:rsidRPr="00000000">
                  <w:rPr>
                    <w:vertAlign w:val="superscript"/>
                    <w:rtl w:val="0"/>
                  </w:rPr>
                  <w:t xml:space="preserve"> </w:t>
                </w:r>
                <w:r w:rsidDel="00000000" w:rsidR="00000000" w:rsidRPr="00000000">
                  <w:rPr>
                    <w:rtl w:val="0"/>
                  </w:rPr>
                  <w:t xml:space="preserve">login.</w:t>
                </w:r>
              </w:p>
            </w:sdtContent>
          </w:sdt>
        </w:tc>
      </w:tr>
    </w:tbl>
    <w:sdt>
      <w:sdtPr>
        <w:tag w:val="goog_rdk_50"/>
      </w:sdtPr>
      <w:sdtContent>
        <w:p w:rsidR="00000000" w:rsidDel="00000000" w:rsidP="00000000" w:rsidRDefault="00000000" w:rsidRPr="00000000" w14:paraId="00000033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1"/>
      </w:sdtPr>
      <w:sdtContent>
        <w:p w:rsidR="00000000" w:rsidDel="00000000" w:rsidP="00000000" w:rsidRDefault="00000000" w:rsidRPr="00000000" w14:paraId="00000034">
          <w:pPr>
            <w:keepNext w:val="0"/>
            <w:keepLines w:val="0"/>
            <w:widowControl w:val="1"/>
            <w:numPr>
              <w:ilvl w:val="0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720" w:right="0" w:hanging="36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I like Steven’s idea of keeping the top portion of the homepage clean with just a hero, a caption in the middle (Facilitating positive change in our community), and CTA (Donate). </w:t>
          </w:r>
        </w:p>
      </w:sdtContent>
    </w:sdt>
    <w:sdt>
      <w:sdtPr>
        <w:tag w:val="goog_rdk_52"/>
      </w:sdtPr>
      <w:sdtContent>
        <w:p w:rsidR="00000000" w:rsidDel="00000000" w:rsidP="00000000" w:rsidRDefault="00000000" w:rsidRPr="00000000" w14:paraId="0000003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720" w:right="0" w:hanging="72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16"/>
              <w:szCs w:val="16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3"/>
      </w:sdtPr>
      <w:sdtContent>
        <w:p w:rsidR="00000000" w:rsidDel="00000000" w:rsidP="00000000" w:rsidRDefault="00000000" w:rsidRPr="00000000" w14:paraId="00000036">
          <w:pPr>
            <w:keepNext w:val="0"/>
            <w:keepLines w:val="0"/>
            <w:widowControl w:val="1"/>
            <w:numPr>
              <w:ilvl w:val="0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720" w:right="0" w:hanging="36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Here is a page I though presented something like what is being floated. I would change the actual $ amounts to just a Donate link. </w:t>
          </w:r>
        </w:p>
      </w:sdtContent>
    </w:sdt>
    <w:sdt>
      <w:sdtPr>
        <w:tag w:val="goog_rdk_54"/>
      </w:sdtPr>
      <w:sdtContent>
        <w:p w:rsidR="00000000" w:rsidDel="00000000" w:rsidP="00000000" w:rsidRDefault="00000000" w:rsidRPr="00000000" w14:paraId="00000037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5"/>
      </w:sdtPr>
      <w:sdtContent>
        <w:p w:rsidR="00000000" w:rsidDel="00000000" w:rsidP="00000000" w:rsidRDefault="00000000" w:rsidRPr="00000000" w14:paraId="00000038">
          <w:pPr>
            <w:ind w:left="-142" w:hanging="425"/>
            <w:rPr/>
          </w:pPr>
          <w:r w:rsidDel="00000000" w:rsidR="00000000" w:rsidRPr="00000000">
            <w:rPr/>
            <w:drawing>
              <wp:inline distB="0" distT="0" distL="0" distR="0">
                <wp:extent cx="6470944" cy="3464243"/>
                <wp:effectExtent b="0" l="0" r="0" t="0"/>
                <wp:docPr id="6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0944" cy="346424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6"/>
      </w:sdtPr>
      <w:sdtContent>
        <w:p w:rsidR="00000000" w:rsidDel="00000000" w:rsidP="00000000" w:rsidRDefault="00000000" w:rsidRPr="00000000" w14:paraId="00000039">
          <w:pPr>
            <w:rPr>
              <w:sz w:val="28"/>
              <w:szCs w:val="28"/>
              <w:u w:val="single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7"/>
      </w:sdtPr>
      <w:sdtContent>
        <w:p w:rsidR="00000000" w:rsidDel="00000000" w:rsidP="00000000" w:rsidRDefault="00000000" w:rsidRPr="00000000" w14:paraId="0000003A">
          <w:pPr>
            <w:rPr>
              <w:sz w:val="28"/>
              <w:szCs w:val="28"/>
              <w:u w:val="single"/>
            </w:rPr>
          </w:pPr>
          <w:r w:rsidDel="00000000" w:rsidR="00000000" w:rsidRPr="00000000">
            <w:rPr>
              <w:sz w:val="28"/>
              <w:szCs w:val="28"/>
              <w:u w:val="single"/>
              <w:rtl w:val="0"/>
            </w:rPr>
            <w:t xml:space="preserve">About Us Page</w:t>
          </w:r>
        </w:p>
      </w:sdtContent>
    </w:sdt>
    <w:sdt>
      <w:sdtPr>
        <w:tag w:val="goog_rdk_58"/>
      </w:sdtPr>
      <w:sdtContent>
        <w:p w:rsidR="00000000" w:rsidDel="00000000" w:rsidP="00000000" w:rsidRDefault="00000000" w:rsidRPr="00000000" w14:paraId="0000003B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9"/>
      </w:sdtPr>
      <w:sdtContent>
        <w:p w:rsidR="00000000" w:rsidDel="00000000" w:rsidP="00000000" w:rsidRDefault="00000000" w:rsidRPr="00000000" w14:paraId="0000003C">
          <w:pPr>
            <w:rPr/>
          </w:pPr>
          <w:r w:rsidDel="00000000" w:rsidR="00000000" w:rsidRPr="00000000">
            <w:rPr>
              <w:rtl w:val="0"/>
            </w:rPr>
            <w:t xml:space="preserve">This is an interesting way to present the organization’s core values, and what motives them. It’s not the right color scheme but the layout of the content is impactful. </w:t>
          </w:r>
        </w:p>
      </w:sdtContent>
    </w:sdt>
    <w:sdt>
      <w:sdtPr>
        <w:tag w:val="goog_rdk_60"/>
      </w:sdtPr>
      <w:sdtContent>
        <w:p w:rsidR="00000000" w:rsidDel="00000000" w:rsidP="00000000" w:rsidRDefault="00000000" w:rsidRPr="00000000" w14:paraId="0000003D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fffff" w:val="clear"/>
            <w:spacing w:after="280" w:before="280" w:line="240" w:lineRule="auto"/>
            <w:ind w:left="720" w:right="0" w:hanging="72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222222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222222"/>
              <w:sz w:val="24"/>
              <w:szCs w:val="24"/>
              <w:u w:val="none"/>
              <w:shd w:fill="auto" w:val="clear"/>
              <w:vertAlign w:val="baseline"/>
            </w:rPr>
            <w:drawing>
              <wp:inline distB="0" distT="0" distL="0" distR="0">
                <wp:extent cx="3621547" cy="4876800"/>
                <wp:effectExtent b="0" l="0" r="0" t="0"/>
                <wp:docPr id="8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21547" cy="48768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1"/>
      </w:sdtPr>
      <w:sdtContent>
        <w:p w:rsidR="00000000" w:rsidDel="00000000" w:rsidP="00000000" w:rsidRDefault="00000000" w:rsidRPr="00000000" w14:paraId="0000003E">
          <w:pPr>
            <w:rPr/>
          </w:pPr>
          <w:r w:rsidDel="00000000" w:rsidR="00000000" w:rsidRPr="00000000">
            <w:rPr>
              <w:rtl w:val="0"/>
            </w:rPr>
            <w:t xml:space="preserve">In the About Us page we could also present the team members of the organization:</w:t>
          </w:r>
        </w:p>
      </w:sdtContent>
    </w:sdt>
    <w:sdt>
      <w:sdtPr>
        <w:tag w:val="goog_rdk_62"/>
      </w:sdtPr>
      <w:sdtContent>
        <w:p w:rsidR="00000000" w:rsidDel="00000000" w:rsidP="00000000" w:rsidRDefault="00000000" w:rsidRPr="00000000" w14:paraId="0000003F">
          <w:pPr>
            <w:rPr>
              <w:sz w:val="28"/>
              <w:szCs w:val="28"/>
              <w:u w:val="single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3"/>
      </w:sdtPr>
      <w:sdtContent>
        <w:p w:rsidR="00000000" w:rsidDel="00000000" w:rsidP="00000000" w:rsidRDefault="00000000" w:rsidRPr="00000000" w14:paraId="00000040">
          <w:pPr>
            <w:rPr>
              <w:sz w:val="28"/>
              <w:szCs w:val="28"/>
              <w:u w:val="single"/>
            </w:rPr>
          </w:pPr>
          <w:r w:rsidDel="00000000" w:rsidR="00000000" w:rsidRPr="00000000">
            <w:rPr>
              <w:sz w:val="28"/>
              <w:szCs w:val="28"/>
              <w:u w:val="single"/>
            </w:rPr>
            <w:drawing>
              <wp:inline distB="0" distT="0" distL="0" distR="0">
                <wp:extent cx="6442991" cy="2819894"/>
                <wp:effectExtent b="0" l="0" r="0" t="0"/>
                <wp:docPr id="7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42991" cy="281989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4"/>
      </w:sdtPr>
      <w:sdtContent>
        <w:p w:rsidR="00000000" w:rsidDel="00000000" w:rsidP="00000000" w:rsidRDefault="00000000" w:rsidRPr="00000000" w14:paraId="00000041">
          <w:pPr>
            <w:rPr>
              <w:sz w:val="28"/>
              <w:szCs w:val="28"/>
              <w:u w:val="single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5"/>
      </w:sdtPr>
      <w:sdtContent>
        <w:p w:rsidR="00000000" w:rsidDel="00000000" w:rsidP="00000000" w:rsidRDefault="00000000" w:rsidRPr="00000000" w14:paraId="00000042">
          <w:pPr>
            <w:rPr>
              <w:sz w:val="28"/>
              <w:szCs w:val="28"/>
              <w:u w:val="single"/>
            </w:rPr>
          </w:pPr>
          <w:r w:rsidDel="00000000" w:rsidR="00000000" w:rsidRPr="00000000">
            <w:rPr>
              <w:sz w:val="28"/>
              <w:szCs w:val="28"/>
              <w:u w:val="single"/>
              <w:rtl w:val="0"/>
            </w:rPr>
            <w:t xml:space="preserve">Donation Page</w:t>
          </w:r>
        </w:p>
      </w:sdtContent>
    </w:sdt>
    <w:sdt>
      <w:sdtPr>
        <w:tag w:val="goog_rdk_66"/>
      </w:sdtPr>
      <w:sdtContent>
        <w:p w:rsidR="00000000" w:rsidDel="00000000" w:rsidP="00000000" w:rsidRDefault="00000000" w:rsidRPr="00000000" w14:paraId="00000043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7"/>
      </w:sdtPr>
      <w:sdtContent>
        <w:p w:rsidR="00000000" w:rsidDel="00000000" w:rsidP="00000000" w:rsidRDefault="00000000" w:rsidRPr="00000000" w14:paraId="00000044">
          <w:pPr>
            <w:rPr/>
          </w:pPr>
          <w:r w:rsidDel="00000000" w:rsidR="00000000" w:rsidRPr="00000000">
            <w:rPr>
              <w:rtl w:val="0"/>
            </w:rPr>
            <w:t xml:space="preserve">I like the simplicity and design of this Donation Page. </w:t>
          </w:r>
        </w:p>
      </w:sdtContent>
    </w:sdt>
    <w:sdt>
      <w:sdtPr>
        <w:tag w:val="goog_rdk_68"/>
      </w:sdtPr>
      <w:sdtContent>
        <w:p w:rsidR="00000000" w:rsidDel="00000000" w:rsidP="00000000" w:rsidRDefault="00000000" w:rsidRPr="00000000" w14:paraId="00000045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9"/>
      </w:sdtPr>
      <w:sdtContent>
        <w:p w:rsidR="00000000" w:rsidDel="00000000" w:rsidP="00000000" w:rsidRDefault="00000000" w:rsidRPr="00000000" w14:paraId="00000046">
          <w:pPr>
            <w:ind w:left="-284" w:hanging="425.00000000000006"/>
            <w:rPr/>
          </w:pPr>
          <w:r w:rsidDel="00000000" w:rsidR="00000000" w:rsidRPr="00000000">
            <w:rPr/>
            <w:drawing>
              <wp:inline distB="0" distT="0" distL="0" distR="0">
                <wp:extent cx="7575090" cy="3388897"/>
                <wp:effectExtent b="0" l="0" r="0" t="0"/>
                <wp:docPr id="10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75090" cy="3388897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0"/>
      </w:sdtPr>
      <w:sdtContent>
        <w:p w:rsidR="00000000" w:rsidDel="00000000" w:rsidP="00000000" w:rsidRDefault="00000000" w:rsidRPr="00000000" w14:paraId="00000047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1"/>
      </w:sdtPr>
      <w:sdtContent>
        <w:p w:rsidR="00000000" w:rsidDel="00000000" w:rsidP="00000000" w:rsidRDefault="00000000" w:rsidRPr="00000000" w14:paraId="00000048">
          <w:pPr>
            <w:ind w:left="-284" w:firstLine="284"/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2"/>
      </w:sdtPr>
      <w:sdtContent>
        <w:p w:rsidR="00000000" w:rsidDel="00000000" w:rsidP="00000000" w:rsidRDefault="00000000" w:rsidRPr="00000000" w14:paraId="00000049">
          <w:pPr>
            <w:rPr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tl w:val="0"/>
            </w:rPr>
            <w:t xml:space="preserve">I also though the idea of a stationary Donate tag like the one presented on this website: </w:t>
          </w:r>
          <w:hyperlink r:id="rId11">
            <w:r w:rsidDel="00000000" w:rsidR="00000000" w:rsidRPr="00000000">
              <w:rPr>
                <w:color w:val="0000ff"/>
                <w:u w:val="single"/>
                <w:rtl w:val="0"/>
              </w:rPr>
              <w:t xml:space="preserve">https://invisiblechildren.com/</w:t>
            </w:r>
          </w:hyperlink>
          <w:r w:rsidDel="00000000" w:rsidR="00000000" w:rsidRPr="00000000">
            <w:rPr>
              <w:rtl w:val="0"/>
            </w:rPr>
            <w:t xml:space="preserve"> was interesting. Is it a bit too aggressive?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3"/>
      </w:sdtPr>
      <w:sdtContent>
        <w:p w:rsidR="00000000" w:rsidDel="00000000" w:rsidP="00000000" w:rsidRDefault="00000000" w:rsidRPr="00000000" w14:paraId="0000004A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4"/>
      </w:sdtPr>
      <w:sdtContent>
        <w:p w:rsidR="00000000" w:rsidDel="00000000" w:rsidP="00000000" w:rsidRDefault="00000000" w:rsidRPr="00000000" w14:paraId="0000004B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5"/>
      </w:sdtPr>
      <w:sdtContent>
        <w:p w:rsidR="00000000" w:rsidDel="00000000" w:rsidP="00000000" w:rsidRDefault="00000000" w:rsidRPr="00000000" w14:paraId="0000004C">
          <w:pPr>
            <w:rPr>
              <w:sz w:val="28"/>
              <w:szCs w:val="28"/>
              <w:u w:val="single"/>
            </w:rPr>
          </w:pPr>
          <w:r w:rsidDel="00000000" w:rsidR="00000000" w:rsidRPr="00000000">
            <w:rPr>
              <w:sz w:val="28"/>
              <w:szCs w:val="28"/>
              <w:u w:val="single"/>
              <w:rtl w:val="0"/>
            </w:rPr>
            <w:t xml:space="preserve">Blog/News Page</w:t>
          </w:r>
        </w:p>
      </w:sdtContent>
    </w:sdt>
    <w:sdt>
      <w:sdtPr>
        <w:tag w:val="goog_rdk_76"/>
      </w:sdtPr>
      <w:sdtContent>
        <w:p w:rsidR="00000000" w:rsidDel="00000000" w:rsidP="00000000" w:rsidRDefault="00000000" w:rsidRPr="00000000" w14:paraId="0000004D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7"/>
      </w:sdtPr>
      <w:sdtContent>
        <w:p w:rsidR="00000000" w:rsidDel="00000000" w:rsidP="00000000" w:rsidRDefault="00000000" w:rsidRPr="00000000" w14:paraId="0000004E">
          <w:pPr>
            <w:rPr/>
          </w:pPr>
          <w:r w:rsidDel="00000000" w:rsidR="00000000" w:rsidRPr="00000000">
            <w:rPr>
              <w:rtl w:val="0"/>
            </w:rPr>
            <w:t xml:space="preserve">I like the way information is presented on this page, especially the calendar tool.  </w:t>
          </w:r>
        </w:p>
      </w:sdtContent>
    </w:sdt>
    <w:sdt>
      <w:sdtPr>
        <w:tag w:val="goog_rdk_78"/>
      </w:sdtPr>
      <w:sdtContent>
        <w:p w:rsidR="00000000" w:rsidDel="00000000" w:rsidP="00000000" w:rsidRDefault="00000000" w:rsidRPr="00000000" w14:paraId="0000004F">
          <w:pPr>
            <w:rPr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9"/>
      </w:sdtPr>
      <w:sdtContent>
        <w:p w:rsidR="00000000" w:rsidDel="00000000" w:rsidP="00000000" w:rsidRDefault="00000000" w:rsidRPr="00000000" w14:paraId="00000050">
          <w:pPr>
            <w:rPr>
              <w:rFonts w:ascii="Times New Roman" w:cs="Times New Roman" w:eastAsia="Times New Roman" w:hAnsi="Times New Roman"/>
            </w:rPr>
          </w:pPr>
          <w:bookmarkStart w:colFirst="0" w:colLast="0" w:name="_heading=h.gjdgxs" w:id="0"/>
          <w:bookmarkEnd w:id="0"/>
          <w:r w:rsidDel="00000000" w:rsidR="00000000" w:rsidRPr="00000000">
            <w:rPr>
              <w:rFonts w:ascii="Times New Roman" w:cs="Times New Roman" w:eastAsia="Times New Roman" w:hAnsi="Times New Roman"/>
            </w:rPr>
            <w:drawing>
              <wp:inline distB="0" distT="0" distL="0" distR="0">
                <wp:extent cx="6236908" cy="3315728"/>
                <wp:effectExtent b="0" l="0" r="0" t="0"/>
                <wp:docPr id="9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36908" cy="331572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0"/>
      </w:sdtPr>
      <w:sdtContent>
        <w:p w:rsidR="00000000" w:rsidDel="00000000" w:rsidP="00000000" w:rsidRDefault="00000000" w:rsidRPr="00000000" w14:paraId="0000005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fffff" w:val="clear"/>
            <w:spacing w:after="0" w:before="280" w:line="240" w:lineRule="auto"/>
            <w:ind w:left="720" w:right="0" w:hanging="72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222222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1"/>
      </w:sdtPr>
      <w:sdtContent>
        <w:p w:rsidR="00000000" w:rsidDel="00000000" w:rsidP="00000000" w:rsidRDefault="00000000" w:rsidRPr="00000000" w14:paraId="0000005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fffff" w:val="clear"/>
            <w:spacing w:after="0" w:before="0" w:line="240" w:lineRule="auto"/>
            <w:ind w:left="720" w:right="0" w:hanging="72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222222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222222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What are our next steps, Prototyping?</w:t>
          </w:r>
        </w:p>
      </w:sdtContent>
    </w:sdt>
    <w:sdt>
      <w:sdtPr>
        <w:tag w:val="goog_rdk_82"/>
      </w:sdtPr>
      <w:sdtContent>
        <w:p w:rsidR="00000000" w:rsidDel="00000000" w:rsidP="00000000" w:rsidRDefault="00000000" w:rsidRPr="00000000" w14:paraId="00000053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fffff" w:val="clear"/>
            <w:spacing w:after="0" w:before="0" w:line="240" w:lineRule="auto"/>
            <w:ind w:left="720" w:right="0" w:hanging="72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222222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3"/>
      </w:sdtPr>
      <w:sdtContent>
        <w:p w:rsidR="00000000" w:rsidDel="00000000" w:rsidP="00000000" w:rsidRDefault="00000000" w:rsidRPr="00000000" w14:paraId="00000054">
          <w:pPr>
            <w:keepNext w:val="0"/>
            <w:keepLines w:val="0"/>
            <w:widowControl w:val="1"/>
            <w:numPr>
              <w:ilvl w:val="0"/>
              <w:numId w:val="1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fffff" w:val="clear"/>
            <w:spacing w:after="0" w:before="0" w:line="240" w:lineRule="auto"/>
            <w:ind w:left="1080" w:right="0" w:hanging="36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222222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222222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Using a mock-up tool (like InVision) to create a prototype website of the wireframes. </w:t>
          </w:r>
        </w:p>
      </w:sdtContent>
    </w:sdt>
    <w:sdt>
      <w:sdtPr>
        <w:tag w:val="goog_rdk_84"/>
      </w:sdtPr>
      <w:sdtContent>
        <w:p w:rsidR="00000000" w:rsidDel="00000000" w:rsidP="00000000" w:rsidRDefault="00000000" w:rsidRPr="00000000" w14:paraId="00000055">
          <w:pPr>
            <w:keepNext w:val="0"/>
            <w:keepLines w:val="0"/>
            <w:widowControl w:val="1"/>
            <w:numPr>
              <w:ilvl w:val="0"/>
              <w:numId w:val="1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fffff" w:val="clear"/>
            <w:spacing w:after="280" w:before="0" w:line="240" w:lineRule="auto"/>
            <w:ind w:left="1080" w:right="0" w:hanging="36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222222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222222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Solicit users to test the prototype and collect feedback. </w:t>
          </w:r>
        </w:p>
      </w:sdtContent>
    </w:sdt>
    <w:sdt>
      <w:sdtPr>
        <w:tag w:val="goog_rdk_85"/>
      </w:sdtPr>
      <w:sdtContent>
        <w:p w:rsidR="00000000" w:rsidDel="00000000" w:rsidP="00000000" w:rsidRDefault="00000000" w:rsidRPr="00000000" w14:paraId="00000056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6"/>
      </w:sdtPr>
      <w:sdtContent>
        <w:p w:rsidR="00000000" w:rsidDel="00000000" w:rsidP="00000000" w:rsidRDefault="00000000" w:rsidRPr="00000000" w14:paraId="00000057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ectPr>
      <w:pgSz w:h="15840" w:w="12240"/>
      <w:pgMar w:bottom="480" w:top="222" w:left="872" w:right="595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Arial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CA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/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2">
    <w:name w:val="heading 2"/>
    <w:basedOn w:val="Normal"/>
    <w:link w:val="Heading2Char"/>
    <w:uiPriority w:val="9"/>
    <w:qFormat w:val="1"/>
    <w:rsid w:val="00192452"/>
    <w:pPr>
      <w:spacing w:after="100" w:afterAutospacing="1" w:before="100" w:beforeAutospacing="1"/>
      <w:outlineLvl w:val="1"/>
    </w:pPr>
    <w:rPr>
      <w:rFonts w:ascii="Times New Roman" w:cs="Times New Roman" w:eastAsia="Times New Roman" w:hAnsi="Times New Roman"/>
      <w:b w:val="1"/>
      <w:bCs w:val="1"/>
      <w:sz w:val="36"/>
      <w:szCs w:val="36"/>
      <w:lang w:val="en-CA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192452"/>
    <w:pPr>
      <w:ind w:left="720"/>
      <w:contextualSpacing w:val="1"/>
    </w:pPr>
  </w:style>
  <w:style w:type="character" w:styleId="Emphasis">
    <w:name w:val="Emphasis"/>
    <w:basedOn w:val="DefaultParagraphFont"/>
    <w:uiPriority w:val="20"/>
    <w:qFormat w:val="1"/>
    <w:rsid w:val="00192452"/>
    <w:rPr>
      <w:i w:val="1"/>
      <w:iCs w:val="1"/>
    </w:rPr>
  </w:style>
  <w:style w:type="character" w:styleId="Heading2Char" w:customStyle="1">
    <w:name w:val="Heading 2 Char"/>
    <w:basedOn w:val="DefaultParagraphFont"/>
    <w:link w:val="Heading2"/>
    <w:uiPriority w:val="9"/>
    <w:rsid w:val="00192452"/>
    <w:rPr>
      <w:rFonts w:ascii="Times New Roman" w:cs="Times New Roman" w:eastAsia="Times New Roman" w:hAnsi="Times New Roman"/>
      <w:b w:val="1"/>
      <w:bCs w:val="1"/>
      <w:sz w:val="36"/>
      <w:szCs w:val="36"/>
      <w:lang w:val="en-CA"/>
    </w:rPr>
  </w:style>
  <w:style w:type="paragraph" w:styleId="NormalWeb">
    <w:name w:val="Normal (Web)"/>
    <w:basedOn w:val="Normal"/>
    <w:uiPriority w:val="99"/>
    <w:semiHidden w:val="1"/>
    <w:unhideWhenUsed w:val="1"/>
    <w:rsid w:val="00192452"/>
    <w:pPr>
      <w:spacing w:after="100" w:afterAutospacing="1" w:before="100" w:beforeAutospacing="1"/>
    </w:pPr>
    <w:rPr>
      <w:rFonts w:ascii="Times New Roman" w:cs="Times New Roman" w:eastAsia="Times New Roman" w:hAnsi="Times New Roman"/>
      <w:lang w:val="en-CA"/>
    </w:rPr>
  </w:style>
  <w:style w:type="character" w:styleId="Hyperlink">
    <w:name w:val="Hyperlink"/>
    <w:basedOn w:val="DefaultParagraphFont"/>
    <w:uiPriority w:val="99"/>
    <w:semiHidden w:val="1"/>
    <w:unhideWhenUsed w:val="1"/>
    <w:rsid w:val="00192452"/>
    <w:rPr>
      <w:color w:val="0000ff"/>
      <w:u w:val="single"/>
    </w:rPr>
  </w:style>
  <w:style w:type="character" w:styleId="Strong">
    <w:name w:val="Strong"/>
    <w:basedOn w:val="DefaultParagraphFont"/>
    <w:uiPriority w:val="22"/>
    <w:qFormat w:val="1"/>
    <w:rsid w:val="00192452"/>
    <w:rPr>
      <w:b w:val="1"/>
      <w:bCs w:val="1"/>
    </w:rPr>
  </w:style>
  <w:style w:type="table" w:styleId="TableGrid">
    <w:name w:val="Table Grid"/>
    <w:basedOn w:val="TableNormal"/>
    <w:uiPriority w:val="39"/>
    <w:rsid w:val="00192452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s://invisiblechildren.com/" TargetMode="External"/><Relationship Id="rId10" Type="http://schemas.openxmlformats.org/officeDocument/2006/relationships/image" Target="media/image1.png"/><Relationship Id="rId12" Type="http://schemas.openxmlformats.org/officeDocument/2006/relationships/image" Target="media/image3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9316PdUC8f12wasO9xY3bNRwxZQ==">AMUW2mWyClTwpfBtrXAOTxiwnDGGoykSo8+kzHCGvVOfEGkHFkJNJYzhVX7T6uEa+Syn8DXMfGOHGrWfcPjo35GyApN09ecbKxT79fcm/snJ2JfSzx0Wo6IKM/vDvLL0uL6y3ewNvjOC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2019-06-18T04:27:00Z</dcterms:created>
  <dc:creator>Yen Hua</dc:creator>
</cp:coreProperties>
</file>